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EDF236" w14:textId="1D3FFC23" w:rsidR="005D74D9" w:rsidRDefault="00A913C1" w:rsidP="00A913C1">
      <w:pPr>
        <w:pStyle w:val="a3"/>
      </w:pPr>
      <w:r>
        <w:rPr>
          <w:rFonts w:hint="eastAsia"/>
        </w:rPr>
        <w:t>浅谈</w:t>
      </w:r>
      <w:r w:rsidR="00C87B91">
        <w:rPr>
          <w:rFonts w:hint="eastAsia"/>
        </w:rPr>
        <w:t>我对</w:t>
      </w:r>
      <w:r>
        <w:rPr>
          <w:rFonts w:hint="eastAsia"/>
        </w:rPr>
        <w:t>摄影测量的认识</w:t>
      </w:r>
    </w:p>
    <w:p w14:paraId="4E715725" w14:textId="2027ACE9" w:rsidR="009E3B4C" w:rsidRPr="00C87B91" w:rsidRDefault="009E3B4C" w:rsidP="009E3B4C">
      <w:pPr>
        <w:pStyle w:val="a3"/>
      </w:pPr>
      <w:bookmarkStart w:id="0" w:name="_GoBack"/>
      <w:bookmarkEnd w:id="0"/>
      <w:r>
        <w:rPr>
          <w:rFonts w:hint="eastAsia"/>
        </w:rPr>
        <w:t>（一）</w:t>
      </w:r>
    </w:p>
    <w:p w14:paraId="3715E87C" w14:textId="7F635343" w:rsidR="00A913C1" w:rsidRDefault="00A913C1" w:rsidP="00A913C1">
      <w:pPr>
        <w:pStyle w:val="2"/>
      </w:pPr>
      <w:r>
        <w:rPr>
          <w:rFonts w:hint="eastAsia"/>
        </w:rPr>
        <w:t>什么是摄影测量</w:t>
      </w:r>
    </w:p>
    <w:p w14:paraId="03AF96A4" w14:textId="7BA4E592" w:rsidR="00A913C1" w:rsidRDefault="00A913C1" w:rsidP="00790FF2">
      <w:pPr>
        <w:ind w:firstLineChars="200" w:firstLine="420"/>
      </w:pPr>
      <w:r>
        <w:rPr>
          <w:rFonts w:hint="eastAsia"/>
        </w:rPr>
        <w:t>摄影测量是通过摄影、量测影像实现对物体的测量。最简洁的定义：摄影测量是通过摄影的手段获得对物体可靠量测的科学与技术。</w:t>
      </w:r>
    </w:p>
    <w:p w14:paraId="5039A0CB" w14:textId="2827DD62" w:rsidR="00790FF2" w:rsidRDefault="00A913C1" w:rsidP="00790FF2">
      <w:pPr>
        <w:ind w:firstLineChars="200" w:firstLine="420"/>
      </w:pPr>
      <w:r>
        <w:rPr>
          <w:rFonts w:hint="eastAsia"/>
        </w:rPr>
        <w:t>理解摄影测量，最好便是通过普通测量的前方交会。简单理解就是</w:t>
      </w:r>
      <w:r w:rsidR="00790FF2">
        <w:rPr>
          <w:rFonts w:hint="eastAsia"/>
        </w:rPr>
        <w:t>用经纬仪</w:t>
      </w:r>
      <w:r>
        <w:rPr>
          <w:rFonts w:hint="eastAsia"/>
        </w:rPr>
        <w:t>从不同的已知点</w:t>
      </w:r>
      <w:r w:rsidR="00790FF2">
        <w:rPr>
          <w:rFonts w:hint="eastAsia"/>
        </w:rPr>
        <w:t>用望远镜</w:t>
      </w:r>
      <w:r>
        <w:rPr>
          <w:rFonts w:hint="eastAsia"/>
        </w:rPr>
        <w:t>观测同一未知点</w:t>
      </w:r>
      <w:r w:rsidR="00790FF2">
        <w:rPr>
          <w:rFonts w:hint="eastAsia"/>
        </w:rPr>
        <w:t>测得水平角和垂直角</w:t>
      </w:r>
      <w:r>
        <w:rPr>
          <w:rFonts w:hint="eastAsia"/>
        </w:rPr>
        <w:t>，进而求得</w:t>
      </w:r>
      <w:r w:rsidR="00790FF2">
        <w:rPr>
          <w:rFonts w:hint="eastAsia"/>
        </w:rPr>
        <w:t>未知点</w:t>
      </w:r>
      <w:r>
        <w:rPr>
          <w:rFonts w:hint="eastAsia"/>
        </w:rPr>
        <w:t>坐标，这便是普通测量的前方交会法。</w:t>
      </w:r>
      <w:r w:rsidR="00790FF2">
        <w:rPr>
          <w:rFonts w:hint="eastAsia"/>
        </w:rPr>
        <w:t>而在摄影测量中，用摄影机替代经纬仪，在物体前的两个已知位置（摄站）用摄影机摄取两张影像：左影像和右影像，利用摄影测量仪器测定左右影像上的同名点，也可以的到空间未知点的坐标。通过对任意点进行量测，就能得到所有的点，称之为“点云”，从而重建空间的三维物体的模型。</w:t>
      </w:r>
    </w:p>
    <w:p w14:paraId="1C64B7FE" w14:textId="76A1182F" w:rsidR="00790FF2" w:rsidRDefault="00790FF2" w:rsidP="00790FF2">
      <w:pPr>
        <w:ind w:firstLineChars="200" w:firstLine="420"/>
      </w:pPr>
      <w:r>
        <w:rPr>
          <w:rFonts w:hint="eastAsia"/>
        </w:rPr>
        <w:t>由此可以看出，摄影测量就是利用在不同位置对同一物体的多张影像（至少两张）构建物体的三维模型，人们就能在室内（而不是在实地）对三维模型（而不是对实物）进行测量，将野外的测量工作变成室内工作。</w:t>
      </w:r>
    </w:p>
    <w:p w14:paraId="51161DCA" w14:textId="53C5C219" w:rsidR="00790FF2" w:rsidRDefault="00790FF2" w:rsidP="00790FF2">
      <w:pPr>
        <w:pStyle w:val="2"/>
      </w:pPr>
      <w:r>
        <w:rPr>
          <w:rFonts w:hint="eastAsia"/>
        </w:rPr>
        <w:t>摄影测量的分类</w:t>
      </w:r>
    </w:p>
    <w:p w14:paraId="64B417F0" w14:textId="7E34A55D" w:rsidR="00790FF2" w:rsidRDefault="00790FF2" w:rsidP="00790FF2">
      <w:pPr>
        <w:ind w:firstLineChars="200" w:firstLine="420"/>
      </w:pPr>
      <w:r>
        <w:rPr>
          <w:rFonts w:hint="eastAsia"/>
        </w:rPr>
        <w:t>根据对地面获取影像时摄影机安放的位置不同（可以分为高空、中空、</w:t>
      </w:r>
      <w:proofErr w:type="gramStart"/>
      <w:r>
        <w:rPr>
          <w:rFonts w:hint="eastAsia"/>
        </w:rPr>
        <w:t>低空与</w:t>
      </w:r>
      <w:proofErr w:type="gramEnd"/>
      <w:r>
        <w:rPr>
          <w:rFonts w:hint="eastAsia"/>
        </w:rPr>
        <w:t>地面），摄影测量也由此可分为航空摄影测量、航天摄影测量、低空摄影测量和地面（近景）摄影测量。</w:t>
      </w:r>
    </w:p>
    <w:p w14:paraId="44B8D0BA" w14:textId="66DC9804" w:rsidR="004D41B3" w:rsidRDefault="004D41B3" w:rsidP="00790FF2">
      <w:pPr>
        <w:ind w:firstLineChars="200" w:firstLine="420"/>
      </w:pPr>
      <w:r>
        <w:rPr>
          <w:rFonts w:hint="eastAsia"/>
        </w:rPr>
        <w:t>航空摄影测量——摄影机安装在飞机上，对地面摄影，这是摄影测量最常用的方法。利用航空摄影测量测绘地形图，比例尺一般为1：5万、1：1万、1：5000、1：2000、1：1000、1：500等。其中1：5万、1：1万为国家、省级基本地形图，它们常用于大型工程的初步勘测、设计、计划，1：2000、1：1000、1：500主要是应用于城镇的规划、土地、房产管理与大型工程设计用图。</w:t>
      </w:r>
    </w:p>
    <w:p w14:paraId="37C0BE1A" w14:textId="0480BD09" w:rsidR="004D41B3" w:rsidRDefault="004D41B3" w:rsidP="00790FF2">
      <w:pPr>
        <w:ind w:firstLineChars="200" w:firstLine="420"/>
      </w:pPr>
      <w:r>
        <w:rPr>
          <w:rFonts w:hint="eastAsia"/>
        </w:rPr>
        <w:t>低空摄影测量——低空摄影测量使用各式各样的无人机，如固定</w:t>
      </w:r>
      <w:proofErr w:type="gramStart"/>
      <w:r>
        <w:rPr>
          <w:rFonts w:hint="eastAsia"/>
        </w:rPr>
        <w:t>翼</w:t>
      </w:r>
      <w:proofErr w:type="gramEnd"/>
      <w:r>
        <w:rPr>
          <w:rFonts w:hint="eastAsia"/>
        </w:rPr>
        <w:t>无人机、无人直升机、飞艇、有人三角翼低空飞行器等等。在</w:t>
      </w:r>
      <w:proofErr w:type="gramStart"/>
      <w:r>
        <w:rPr>
          <w:rFonts w:hint="eastAsia"/>
        </w:rPr>
        <w:t>地理国情</w:t>
      </w:r>
      <w:proofErr w:type="gramEnd"/>
      <w:r>
        <w:rPr>
          <w:rFonts w:hint="eastAsia"/>
        </w:rPr>
        <w:t>调查、监测、自然灾害频发的今天，低空摄影测量显示出“快速响应”的优势。如2013年4月20日8时02分发生的芦山地震，</w:t>
      </w:r>
      <w:r w:rsidR="006C2C86">
        <w:rPr>
          <w:rFonts w:hint="eastAsia"/>
        </w:rPr>
        <w:t>低空摄影测量在灾区的救灾、评估工作中起到了重要的作用。</w:t>
      </w:r>
    </w:p>
    <w:p w14:paraId="59E0B179" w14:textId="36FE68BD" w:rsidR="006C2C86" w:rsidRDefault="006C2C86" w:rsidP="00790FF2">
      <w:pPr>
        <w:ind w:firstLineChars="200" w:firstLine="420"/>
      </w:pPr>
      <w:r>
        <w:rPr>
          <w:rFonts w:hint="eastAsia"/>
        </w:rPr>
        <w:t>航天摄影测量——随着航天、卫星、遥感技术的发展，摄影机（称为传感器）安装在卫星上，对地面进行摄影。特别是近年来高分辨率卫星影像的成功应用，它已经称为股价基本图测图和城市、土地规划的重要数据来源。</w:t>
      </w:r>
    </w:p>
    <w:p w14:paraId="5904E690" w14:textId="68EBFCAD" w:rsidR="006C2C86" w:rsidRDefault="006C2C86" w:rsidP="00790FF2">
      <w:pPr>
        <w:ind w:firstLineChars="200" w:firstLine="420"/>
      </w:pPr>
      <w:r>
        <w:rPr>
          <w:rFonts w:hint="eastAsia"/>
        </w:rPr>
        <w:t>地面（近景）摄影测量——它是将摄影机安置在地面上进行测量的。地面摄影测量既可以利用测量专用的摄影机（称为量测摄影机）进行，也可以利用一般的摄影机（称为非量测摄影机）进行。地面摄影测量可以用来测绘地形图，也可以用于工程测量。</w:t>
      </w:r>
    </w:p>
    <w:p w14:paraId="404970BC" w14:textId="547D39C2" w:rsidR="006C2C86" w:rsidRDefault="006C2C86" w:rsidP="006C2C86">
      <w:pPr>
        <w:pStyle w:val="2"/>
      </w:pPr>
      <w:r>
        <w:rPr>
          <w:rFonts w:hint="eastAsia"/>
        </w:rPr>
        <w:lastRenderedPageBreak/>
        <w:t>摄影测量的发展前景</w:t>
      </w:r>
    </w:p>
    <w:p w14:paraId="631DB7DE" w14:textId="1071F325" w:rsidR="006C2C86" w:rsidRDefault="006C2C86" w:rsidP="006C2C86">
      <w:pPr>
        <w:ind w:firstLineChars="200" w:firstLine="420"/>
      </w:pPr>
      <w:r>
        <w:rPr>
          <w:rFonts w:hint="eastAsia"/>
        </w:rPr>
        <w:t>在如今数据化、信息化、智能化的时代，摄影测量可以为我们很方便的展示出物体的真实三维模型，从而掌握物体的一些真实信息。当摄影测量与遥感融合发展，相较于传统工程，我们可以在节省人力、物力的情况下通过计算机来获得实时信息，保证了精准度和安全性。</w:t>
      </w:r>
      <w:r w:rsidR="00556581">
        <w:rPr>
          <w:rFonts w:hint="eastAsia"/>
        </w:rPr>
        <w:t xml:space="preserve"> </w:t>
      </w:r>
      <w:r w:rsidR="0090453E">
        <w:rPr>
          <w:rFonts w:hint="eastAsia"/>
        </w:rPr>
        <w:t>特别是地形复杂、人迹罕至、环境恶劣的地区</w:t>
      </w:r>
      <w:r w:rsidR="00EA0FD7">
        <w:rPr>
          <w:rFonts w:hint="eastAsia"/>
        </w:rPr>
        <w:t>，其发挥的作用非常大。</w:t>
      </w:r>
    </w:p>
    <w:p w14:paraId="7E898B62" w14:textId="6D03F1A5" w:rsidR="00EA0FD7" w:rsidRDefault="00EA0FD7" w:rsidP="006C2C86">
      <w:pPr>
        <w:ind w:firstLineChars="200" w:firstLine="420"/>
      </w:pPr>
      <w:r>
        <w:rPr>
          <w:rFonts w:hint="eastAsia"/>
        </w:rPr>
        <w:t>我相信，摄影测量带给我们的好处远远不止现在我们所看到的这些。其蕴含着大大的潜在价值，等待着我们去开发、利用。</w:t>
      </w:r>
    </w:p>
    <w:p w14:paraId="7241E35B" w14:textId="721710CB" w:rsidR="009E3B4C" w:rsidRDefault="009E3B4C" w:rsidP="009E3B4C">
      <w:pPr>
        <w:pStyle w:val="a3"/>
      </w:pPr>
      <w:r>
        <w:rPr>
          <w:rFonts w:hint="eastAsia"/>
        </w:rPr>
        <w:t>（二）</w:t>
      </w:r>
    </w:p>
    <w:p w14:paraId="089895CE" w14:textId="5DC539A9" w:rsidR="009E3B4C" w:rsidRDefault="009E3B4C" w:rsidP="009E3B4C">
      <w:pPr>
        <w:ind w:firstLineChars="200" w:firstLine="420"/>
      </w:pPr>
      <w:r>
        <w:rPr>
          <w:rFonts w:hint="eastAsia"/>
        </w:rPr>
        <w:t>摄影测量学是研究利用摄影手段获得被测物体的图像信息，从几何和物理方面进行分析处理，对所摄对象的本质提供各种资料的一门学科。</w:t>
      </w:r>
    </w:p>
    <w:p w14:paraId="60B7C392" w14:textId="77777777" w:rsidR="009E3B4C" w:rsidRDefault="009E3B4C" w:rsidP="009E3B4C">
      <w:r>
        <w:rPr>
          <w:rFonts w:hint="eastAsia"/>
        </w:rPr>
        <w:t>下面我们从几个不同的方面来看摄影测量：</w:t>
      </w:r>
    </w:p>
    <w:p w14:paraId="04D699AD" w14:textId="77777777" w:rsidR="009E3B4C" w:rsidRDefault="009E3B4C" w:rsidP="009E3B4C">
      <w:pPr>
        <w:pStyle w:val="2"/>
      </w:pPr>
      <w:r>
        <w:rPr>
          <w:rFonts w:hint="eastAsia"/>
        </w:rPr>
        <w:t>由测绘的前方交会，看摄影测量</w:t>
      </w:r>
    </w:p>
    <w:p w14:paraId="37D228F6" w14:textId="0024B250" w:rsidR="009E3B4C" w:rsidRDefault="009E3B4C" w:rsidP="009E3B4C">
      <w:r>
        <w:rPr>
          <w:rFonts w:hint="eastAsia"/>
        </w:rPr>
        <w:t xml:space="preserve">    在地面的上两个已知位置点上，安置经纬仪，对未知点A测定水平角、垂直角，就能得到未知点的坐标 A（x，y，z）。（如图1）</w:t>
      </w:r>
    </w:p>
    <w:p w14:paraId="147A382A" w14:textId="77777777" w:rsidR="009E3B4C" w:rsidRDefault="009E3B4C" w:rsidP="009E3B4C">
      <w:r>
        <w:rPr>
          <w:rFonts w:hint="eastAsia"/>
          <w:noProof/>
        </w:rPr>
        <w:drawing>
          <wp:inline distT="0" distB="0" distL="114300" distR="114300" wp14:anchorId="70AFE374" wp14:editId="26B5BCA6">
            <wp:extent cx="4413885" cy="1910080"/>
            <wp:effectExtent l="0" t="0" r="5715" b="13970"/>
            <wp:docPr id="2" name="图片 2" descr="o_1bttm4fp21nhb1kebm7g1l5l40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o_1bttm4fp21nhb1kebm7g1l5l40jb"/>
                    <pic:cNvPicPr>
                      <a:picLocks noChangeAspect="1"/>
                    </pic:cNvPicPr>
                  </pic:nvPicPr>
                  <pic:blipFill>
                    <a:blip r:embed="rId7"/>
                    <a:srcRect l="8212" t="38183" r="7971" b="13457"/>
                    <a:stretch>
                      <a:fillRect/>
                    </a:stretch>
                  </pic:blipFill>
                  <pic:spPr>
                    <a:xfrm>
                      <a:off x="0" y="0"/>
                      <a:ext cx="4413885" cy="1910080"/>
                    </a:xfrm>
                    <a:prstGeom prst="rect">
                      <a:avLst/>
                    </a:prstGeom>
                  </pic:spPr>
                </pic:pic>
              </a:graphicData>
            </a:graphic>
          </wp:inline>
        </w:drawing>
      </w:r>
    </w:p>
    <w:p w14:paraId="2FC97215" w14:textId="77777777" w:rsidR="009E3B4C" w:rsidRDefault="009E3B4C" w:rsidP="009E3B4C">
      <w:r>
        <w:rPr>
          <w:rFonts w:hint="eastAsia"/>
        </w:rPr>
        <w:t>图1</w:t>
      </w:r>
    </w:p>
    <w:p w14:paraId="13C4718F" w14:textId="77777777" w:rsidR="009E3B4C" w:rsidRDefault="009E3B4C" w:rsidP="009E3B4C">
      <w:pPr>
        <w:pStyle w:val="2"/>
      </w:pPr>
      <w:r>
        <w:rPr>
          <w:rFonts w:hint="eastAsia"/>
        </w:rPr>
        <w:t>由人的双眼理解摄影测量</w:t>
      </w:r>
    </w:p>
    <w:p w14:paraId="1C9B6C94" w14:textId="2CD21D8D" w:rsidR="009E3B4C" w:rsidRDefault="009E3B4C" w:rsidP="009E3B4C">
      <w:r>
        <w:rPr>
          <w:rFonts w:hint="eastAsia"/>
        </w:rPr>
        <w:t>眼睛是人们通过影像来观测周围环境与物体的感知器官。然而人的左右眼所看到的物体是“不一样”的（例如下图2实验）</w:t>
      </w:r>
    </w:p>
    <w:p w14:paraId="11A12749" w14:textId="77777777" w:rsidR="009E3B4C" w:rsidRDefault="009E3B4C" w:rsidP="009E3B4C">
      <w:r>
        <w:rPr>
          <w:rFonts w:hint="eastAsia"/>
          <w:noProof/>
        </w:rPr>
        <w:drawing>
          <wp:inline distT="0" distB="0" distL="114300" distR="114300" wp14:anchorId="2512E82D" wp14:editId="6161BED8">
            <wp:extent cx="4726305" cy="1268095"/>
            <wp:effectExtent l="0" t="0" r="17145" b="8255"/>
            <wp:docPr id="3" name="图片 3" descr="o_1bttm4fni19faach4v41dvtmc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o_1bttm4fni19faach4v41dvtmce9"/>
                    <pic:cNvPicPr>
                      <a:picLocks noChangeAspect="1"/>
                    </pic:cNvPicPr>
                  </pic:nvPicPr>
                  <pic:blipFill>
                    <a:blip r:embed="rId8"/>
                    <a:srcRect l="9080" t="33264" r="1170" b="34630"/>
                    <a:stretch>
                      <a:fillRect/>
                    </a:stretch>
                  </pic:blipFill>
                  <pic:spPr>
                    <a:xfrm>
                      <a:off x="0" y="0"/>
                      <a:ext cx="4726305" cy="1268095"/>
                    </a:xfrm>
                    <a:prstGeom prst="rect">
                      <a:avLst/>
                    </a:prstGeom>
                  </pic:spPr>
                </pic:pic>
              </a:graphicData>
            </a:graphic>
          </wp:inline>
        </w:drawing>
      </w:r>
    </w:p>
    <w:p w14:paraId="6E6CD3DD" w14:textId="77777777" w:rsidR="009E3B4C" w:rsidRDefault="009E3B4C" w:rsidP="009E3B4C">
      <w:r>
        <w:rPr>
          <w:rFonts w:hint="eastAsia"/>
        </w:rPr>
        <w:lastRenderedPageBreak/>
        <w:t>图2</w:t>
      </w:r>
    </w:p>
    <w:p w14:paraId="6008B5E7" w14:textId="77777777" w:rsidR="009E3B4C" w:rsidRDefault="009E3B4C" w:rsidP="009E3B4C">
      <w:r>
        <w:rPr>
          <w:rFonts w:hint="eastAsia"/>
        </w:rPr>
        <w:t>我们不难发现，若以左像、左手指为准，右像中的右手指相对于左手指产生了“向右的位移”，这种位移在客观上反映了左、右手指在空间的前后差异。</w:t>
      </w:r>
    </w:p>
    <w:p w14:paraId="4937390E" w14:textId="77777777" w:rsidR="009E3B4C" w:rsidRDefault="009E3B4C" w:rsidP="009E3B4C">
      <w:r>
        <w:rPr>
          <w:rFonts w:hint="eastAsia"/>
        </w:rPr>
        <w:t>正是这种差异构建了摄影测量的基础，即从不同的角度所获得的影像是不同的。图3所示的是一对古墓的左、右影像，称为一个“立体像对”。相对于左边影像而言，右边影像有的部分变“宽”、有的部分变“窄”、有的部分变“少”。所有这些“不同”，都是由于不同视点的影像之间的“移位”产生。摄影测量就是利用这种立体像对的影像之间的移位构建立体模型，进行测量。</w:t>
      </w:r>
    </w:p>
    <w:p w14:paraId="6694BBA1" w14:textId="77777777" w:rsidR="009E3B4C" w:rsidRDefault="009E3B4C" w:rsidP="009E3B4C">
      <w:r>
        <w:rPr>
          <w:rFonts w:hint="eastAsia"/>
          <w:noProof/>
        </w:rPr>
        <w:drawing>
          <wp:inline distT="0" distB="0" distL="114300" distR="114300" wp14:anchorId="7DE33CA8" wp14:editId="119AF138">
            <wp:extent cx="4965700" cy="1758315"/>
            <wp:effectExtent l="0" t="0" r="6350" b="13335"/>
            <wp:docPr id="4" name="图片 4" descr="o_1bttn04cl1qjalgk1iu31iiq1js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o_1bttn04cl1qjalgk1iu31iiq1jst9"/>
                    <pic:cNvPicPr>
                      <a:picLocks noChangeAspect="1"/>
                    </pic:cNvPicPr>
                  </pic:nvPicPr>
                  <pic:blipFill>
                    <a:blip r:embed="rId9"/>
                    <a:srcRect l="22682" t="55788" r="22802" b="18473"/>
                    <a:stretch>
                      <a:fillRect/>
                    </a:stretch>
                  </pic:blipFill>
                  <pic:spPr>
                    <a:xfrm>
                      <a:off x="0" y="0"/>
                      <a:ext cx="4965700" cy="1758315"/>
                    </a:xfrm>
                    <a:prstGeom prst="rect">
                      <a:avLst/>
                    </a:prstGeom>
                  </pic:spPr>
                </pic:pic>
              </a:graphicData>
            </a:graphic>
          </wp:inline>
        </w:drawing>
      </w:r>
    </w:p>
    <w:p w14:paraId="72EEFEC1" w14:textId="77777777" w:rsidR="009E3B4C" w:rsidRDefault="009E3B4C" w:rsidP="009E3B4C">
      <w:r>
        <w:rPr>
          <w:rFonts w:hint="eastAsia"/>
        </w:rPr>
        <w:t>图3</w:t>
      </w:r>
    </w:p>
    <w:p w14:paraId="55B02833" w14:textId="77777777" w:rsidR="009E3B4C" w:rsidRDefault="009E3B4C" w:rsidP="009E3B4C"/>
    <w:p w14:paraId="6203108E" w14:textId="77777777" w:rsidR="009E3B4C" w:rsidRDefault="009E3B4C" w:rsidP="009E3B4C"/>
    <w:p w14:paraId="2A9F043C" w14:textId="77777777" w:rsidR="009E3B4C" w:rsidRDefault="009E3B4C" w:rsidP="009E3B4C">
      <w:r>
        <w:rPr>
          <w:rFonts w:hint="eastAsia"/>
        </w:rPr>
        <w:t>再者，关于摄影测量的分类：</w:t>
      </w:r>
    </w:p>
    <w:p w14:paraId="317233CF" w14:textId="77777777" w:rsidR="009E3B4C" w:rsidRDefault="009E3B4C" w:rsidP="009E3B4C">
      <w:r>
        <w:rPr>
          <w:rFonts w:hint="eastAsia"/>
        </w:rPr>
        <w:t>分为航空摄影测量、航天摄影测量与地面（近景）摄影测量。</w:t>
      </w:r>
    </w:p>
    <w:p w14:paraId="053A6704" w14:textId="77777777" w:rsidR="009E3B4C" w:rsidRDefault="009E3B4C" w:rsidP="009E3B4C">
      <w:r>
        <w:rPr>
          <w:rFonts w:hint="eastAsia"/>
        </w:rPr>
        <w:t>①航空摄影测量：将摄像机安装在飞机上，对地面摄影，这是摄影测量最常见的方法；</w:t>
      </w:r>
    </w:p>
    <w:p w14:paraId="2C8EBDA0" w14:textId="77777777" w:rsidR="009E3B4C" w:rsidRDefault="009E3B4C" w:rsidP="009E3B4C">
      <w:r>
        <w:rPr>
          <w:rFonts w:hint="eastAsia"/>
        </w:rPr>
        <w:t>②航天摄影测量：随着航天、卫星、遥感技术的发展而发展的摄影测量技术，将摄影机（称为传感器）安装在卫星上，对地面摄影；</w:t>
      </w:r>
    </w:p>
    <w:p w14:paraId="7B0D6D4D" w14:textId="77777777" w:rsidR="009E3B4C" w:rsidRDefault="009E3B4C" w:rsidP="009E3B4C">
      <w:r>
        <w:rPr>
          <w:rFonts w:hint="eastAsia"/>
        </w:rPr>
        <w:t>③地面（近景）摄影测量：将摄影机安置在地面上进行测量。</w:t>
      </w:r>
    </w:p>
    <w:p w14:paraId="4D271C6E" w14:textId="77777777" w:rsidR="009E3B4C" w:rsidRDefault="009E3B4C" w:rsidP="009E3B4C"/>
    <w:p w14:paraId="707A92BB" w14:textId="77777777" w:rsidR="009E3B4C" w:rsidRDefault="009E3B4C" w:rsidP="009E3B4C"/>
    <w:p w14:paraId="295C09EB" w14:textId="77777777" w:rsidR="009E3B4C" w:rsidRDefault="009E3B4C" w:rsidP="009E3B4C">
      <w:r>
        <w:rPr>
          <w:rFonts w:hint="eastAsia"/>
        </w:rPr>
        <w:t>最后，个人对于摄影测量的一些其他看法：</w:t>
      </w:r>
    </w:p>
    <w:p w14:paraId="4AF54B1F" w14:textId="77777777" w:rsidR="009E3B4C" w:rsidRDefault="009E3B4C" w:rsidP="009E3B4C">
      <w:r>
        <w:rPr>
          <w:rFonts w:hint="eastAsia"/>
        </w:rPr>
        <w:t>摄影测量是一个获取影像，处理影像，提取信息，成果表达的过程。应用广泛，受众面广，给生活带来了极大的便利。同时现在的侧影测量工作者不需要总是亲临测量现场，大部分只需利用无人机等设备获取影像，然后在电脑屏幕上看到一张张影像时，电脑和人脑开始同时运转，将图像转化成一份份有用的信息，最终将其运用到生活的方方面面即可。目前，摄影测量与遥感已同大地测量、卫星定位、地图制图与地理信息系统以及工程测量等一起构成了整体的测绘学科与技术体系，使我国的测绘行业在经历了模拟摄影测量、解析摄影测量后，步入数字摄影测量时代。再者，尽管目前我校，我国摄影测量水平均在世界前列，但我们任有很多需要努力的地方，需要一代又一代的测绘人来完善。</w:t>
      </w:r>
    </w:p>
    <w:p w14:paraId="3F4FBA6E" w14:textId="77777777" w:rsidR="009E3B4C" w:rsidRDefault="009E3B4C" w:rsidP="009E3B4C">
      <w:pPr>
        <w:ind w:firstLine="480"/>
        <w:rPr>
          <w:rFonts w:ascii="等线 Light" w:eastAsia="等线 Light" w:hAnsi="等线 Light" w:cs="等线 Light"/>
          <w:sz w:val="24"/>
        </w:rPr>
      </w:pPr>
    </w:p>
    <w:p w14:paraId="349D10C1" w14:textId="77777777" w:rsidR="009E3B4C" w:rsidRPr="009E3B4C" w:rsidRDefault="009E3B4C" w:rsidP="006C2C86">
      <w:pPr>
        <w:ind w:firstLineChars="200" w:firstLine="420"/>
      </w:pPr>
    </w:p>
    <w:sectPr w:rsidR="009E3B4C" w:rsidRPr="009E3B4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B1DFA9" w14:textId="77777777" w:rsidR="009B2303" w:rsidRDefault="009B2303" w:rsidP="002276F8">
      <w:r>
        <w:separator/>
      </w:r>
    </w:p>
  </w:endnote>
  <w:endnote w:type="continuationSeparator" w:id="0">
    <w:p w14:paraId="5788A3FE" w14:textId="77777777" w:rsidR="009B2303" w:rsidRDefault="009B2303" w:rsidP="002276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48DDF" w14:textId="77777777" w:rsidR="009B2303" w:rsidRDefault="009B2303" w:rsidP="002276F8">
      <w:r>
        <w:separator/>
      </w:r>
    </w:p>
  </w:footnote>
  <w:footnote w:type="continuationSeparator" w:id="0">
    <w:p w14:paraId="2801BC6E" w14:textId="77777777" w:rsidR="009B2303" w:rsidRDefault="009B2303" w:rsidP="002276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F88B72"/>
    <w:multiLevelType w:val="singleLevel"/>
    <w:tmpl w:val="59F88B72"/>
    <w:lvl w:ilvl="0">
      <w:start w:val="1"/>
      <w:numFmt w:val="chineseCounting"/>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C27"/>
    <w:rsid w:val="001203D2"/>
    <w:rsid w:val="002276F8"/>
    <w:rsid w:val="003E71AA"/>
    <w:rsid w:val="004D41B3"/>
    <w:rsid w:val="00556581"/>
    <w:rsid w:val="005D74D9"/>
    <w:rsid w:val="006C2C86"/>
    <w:rsid w:val="00711C27"/>
    <w:rsid w:val="00790FF2"/>
    <w:rsid w:val="0090453E"/>
    <w:rsid w:val="009B2303"/>
    <w:rsid w:val="009E3B4C"/>
    <w:rsid w:val="00A420C7"/>
    <w:rsid w:val="00A913C1"/>
    <w:rsid w:val="00C87B91"/>
    <w:rsid w:val="00EA0F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653BD"/>
  <w15:chartTrackingRefBased/>
  <w15:docId w15:val="{2A3DBE54-72E5-4DEB-9547-214A23562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913C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913C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913C1"/>
    <w:rPr>
      <w:b/>
      <w:bCs/>
      <w:kern w:val="44"/>
      <w:sz w:val="44"/>
      <w:szCs w:val="44"/>
    </w:rPr>
  </w:style>
  <w:style w:type="character" w:customStyle="1" w:styleId="20">
    <w:name w:val="标题 2 字符"/>
    <w:basedOn w:val="a0"/>
    <w:link w:val="2"/>
    <w:uiPriority w:val="9"/>
    <w:rsid w:val="00A913C1"/>
    <w:rPr>
      <w:rFonts w:asciiTheme="majorHAnsi" w:eastAsiaTheme="majorEastAsia" w:hAnsiTheme="majorHAnsi" w:cstheme="majorBidi"/>
      <w:b/>
      <w:bCs/>
      <w:sz w:val="32"/>
      <w:szCs w:val="32"/>
    </w:rPr>
  </w:style>
  <w:style w:type="paragraph" w:styleId="a3">
    <w:name w:val="Title"/>
    <w:basedOn w:val="a"/>
    <w:next w:val="a"/>
    <w:link w:val="a4"/>
    <w:uiPriority w:val="10"/>
    <w:qFormat/>
    <w:rsid w:val="00A913C1"/>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913C1"/>
    <w:rPr>
      <w:rFonts w:asciiTheme="majorHAnsi" w:eastAsiaTheme="majorEastAsia" w:hAnsiTheme="majorHAnsi" w:cstheme="majorBidi"/>
      <w:b/>
      <w:bCs/>
      <w:sz w:val="32"/>
      <w:szCs w:val="32"/>
    </w:rPr>
  </w:style>
  <w:style w:type="paragraph" w:styleId="a5">
    <w:name w:val="header"/>
    <w:basedOn w:val="a"/>
    <w:link w:val="a6"/>
    <w:uiPriority w:val="99"/>
    <w:unhideWhenUsed/>
    <w:rsid w:val="002276F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276F8"/>
    <w:rPr>
      <w:sz w:val="18"/>
      <w:szCs w:val="18"/>
    </w:rPr>
  </w:style>
  <w:style w:type="paragraph" w:styleId="a7">
    <w:name w:val="footer"/>
    <w:basedOn w:val="a"/>
    <w:link w:val="a8"/>
    <w:uiPriority w:val="99"/>
    <w:unhideWhenUsed/>
    <w:rsid w:val="002276F8"/>
    <w:pPr>
      <w:tabs>
        <w:tab w:val="center" w:pos="4153"/>
        <w:tab w:val="right" w:pos="8306"/>
      </w:tabs>
      <w:snapToGrid w:val="0"/>
      <w:jc w:val="left"/>
    </w:pPr>
    <w:rPr>
      <w:sz w:val="18"/>
      <w:szCs w:val="18"/>
    </w:rPr>
  </w:style>
  <w:style w:type="character" w:customStyle="1" w:styleId="a8">
    <w:name w:val="页脚 字符"/>
    <w:basedOn w:val="a0"/>
    <w:link w:val="a7"/>
    <w:uiPriority w:val="99"/>
    <w:rsid w:val="002276F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3</Pages>
  <Words>332</Words>
  <Characters>1898</Characters>
  <Application>Microsoft Office Word</Application>
  <DocSecurity>0</DocSecurity>
  <Lines>15</Lines>
  <Paragraphs>4</Paragraphs>
  <ScaleCrop>false</ScaleCrop>
  <Company/>
  <LinksUpToDate>false</LinksUpToDate>
  <CharactersWithSpaces>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钟 代琪</dc:creator>
  <cp:keywords/>
  <dc:description/>
  <cp:lastModifiedBy>代琪 钟</cp:lastModifiedBy>
  <cp:revision>8</cp:revision>
  <dcterms:created xsi:type="dcterms:W3CDTF">2018-10-08T10:21:00Z</dcterms:created>
  <dcterms:modified xsi:type="dcterms:W3CDTF">2019-01-13T16:47:00Z</dcterms:modified>
</cp:coreProperties>
</file>